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5E" w:rsidRDefault="00FE0E5E"/>
    <w:p w:rsidR="007A7EE6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</w:pPr>
      <w:r>
        <w:t>К</w:t>
      </w:r>
      <w:r w:rsidRPr="00104533">
        <w:t>репко держите ребенка за руку, особенно возле перехода дороги. На улице дети отвлекаются на всевозможные предметы, звуки, не заме</w:t>
      </w:r>
      <w:r>
        <w:t>чая</w:t>
      </w:r>
      <w:r w:rsidRPr="00104533">
        <w:t xml:space="preserve"> идущую машину, и думая, что путь свободен, могут вырваться из рук взрослого и побежать через дорогу.</w:t>
      </w:r>
      <w:r>
        <w:t xml:space="preserve"> </w:t>
      </w:r>
    </w:p>
    <w:p w:rsidR="007A7EE6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</w:pPr>
      <w: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7A7EE6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</w:pPr>
      <w:r>
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</w:r>
    </w:p>
    <w:p w:rsidR="007A7EE6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</w:pPr>
      <w:r>
        <w:t>Никогда не переходите улицу на красный свет, даже если машин поблизости нет.</w:t>
      </w:r>
    </w:p>
    <w:p w:rsidR="007A7EE6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</w:pPr>
      <w:r>
        <w:t>Переходите дорогу под прямым углом и в местах, где дорога хорошо просматривается в обе стороны.</w:t>
      </w:r>
    </w:p>
    <w:p w:rsidR="007A7EE6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</w:pPr>
      <w:r>
        <w:t>Не спешите, переходите дорогу спокойно.</w:t>
      </w:r>
    </w:p>
    <w:p w:rsidR="007A7EE6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</w:pPr>
      <w: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7A7EE6" w:rsidRPr="00104533" w:rsidRDefault="007A7EE6" w:rsidP="007A7EE6">
      <w:pPr>
        <w:numPr>
          <w:ilvl w:val="0"/>
          <w:numId w:val="8"/>
        </w:numPr>
        <w:tabs>
          <w:tab w:val="clear" w:pos="900"/>
          <w:tab w:val="num" w:pos="540"/>
        </w:tabs>
        <w:ind w:left="540" w:right="131"/>
        <w:jc w:val="both"/>
      </w:pPr>
      <w:r w:rsidRPr="00104533">
        <w:t>Не оставляйте детей без присмотра на улице, не разрешайте им играть вблизи проезжей части.</w:t>
      </w:r>
    </w:p>
    <w:p w:rsidR="007A7EE6" w:rsidRDefault="007A7EE6" w:rsidP="007A7EE6">
      <w:pPr>
        <w:pStyle w:val="a6"/>
        <w:tabs>
          <w:tab w:val="left" w:pos="5413"/>
        </w:tabs>
        <w:spacing w:line="240" w:lineRule="auto"/>
        <w:ind w:right="98" w:firstLine="0"/>
        <w:rPr>
          <w:b/>
          <w:szCs w:val="28"/>
          <w:u w:val="single"/>
        </w:rPr>
      </w:pPr>
      <w:r>
        <w:rPr>
          <w:sz w:val="24"/>
        </w:rPr>
        <w:t xml:space="preserve">           </w:t>
      </w:r>
      <w:r w:rsidRPr="00EE46EA">
        <w:rPr>
          <w:b/>
          <w:szCs w:val="28"/>
          <w:u w:val="single"/>
        </w:rPr>
        <w:t>Дошкольник должен знать!</w:t>
      </w:r>
    </w:p>
    <w:p w:rsidR="007A7EE6" w:rsidRPr="00EE46EA" w:rsidRDefault="007A7EE6" w:rsidP="007A7EE6">
      <w:pPr>
        <w:pStyle w:val="a6"/>
        <w:tabs>
          <w:tab w:val="left" w:pos="5413"/>
        </w:tabs>
        <w:spacing w:line="240" w:lineRule="auto"/>
        <w:ind w:left="193" w:right="98" w:firstLine="709"/>
        <w:rPr>
          <w:b/>
          <w:sz w:val="16"/>
          <w:szCs w:val="16"/>
          <w:u w:val="single"/>
        </w:rPr>
      </w:pPr>
    </w:p>
    <w:p w:rsidR="007A7EE6" w:rsidRDefault="007A7EE6" w:rsidP="007A7EE6">
      <w:pPr>
        <w:pStyle w:val="a6"/>
        <w:numPr>
          <w:ilvl w:val="0"/>
          <w:numId w:val="9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Для чего служит тротуар (для движения пешеходов).</w:t>
      </w:r>
    </w:p>
    <w:p w:rsidR="007A7EE6" w:rsidRPr="00EE46EA" w:rsidRDefault="007A7EE6" w:rsidP="007A7EE6">
      <w:pPr>
        <w:pStyle w:val="a6"/>
        <w:tabs>
          <w:tab w:val="num" w:pos="553"/>
          <w:tab w:val="left" w:pos="5413"/>
        </w:tabs>
        <w:spacing w:line="240" w:lineRule="auto"/>
        <w:ind w:left="193" w:right="98" w:firstLine="0"/>
        <w:jc w:val="left"/>
        <w:rPr>
          <w:sz w:val="16"/>
          <w:szCs w:val="16"/>
        </w:rPr>
      </w:pPr>
    </w:p>
    <w:p w:rsidR="007A7EE6" w:rsidRDefault="007A7EE6" w:rsidP="007A7EE6">
      <w:pPr>
        <w:pStyle w:val="a6"/>
        <w:numPr>
          <w:ilvl w:val="0"/>
          <w:numId w:val="9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 xml:space="preserve">Как следует ходить по улице (спокойным шагом, придерживаясь правой стороны </w:t>
      </w:r>
      <w:r w:rsidRPr="00E83881">
        <w:rPr>
          <w:sz w:val="24"/>
        </w:rPr>
        <w:lastRenderedPageBreak/>
        <w:t>тротуара, чтобы не мешать движению встречных пешеходов).</w:t>
      </w:r>
    </w:p>
    <w:p w:rsidR="007A7EE6" w:rsidRPr="00EE46EA" w:rsidRDefault="007A7EE6" w:rsidP="007A7EE6">
      <w:pPr>
        <w:pStyle w:val="a6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7A7EE6" w:rsidRDefault="007A7EE6" w:rsidP="007A7EE6">
      <w:pPr>
        <w:pStyle w:val="a6"/>
        <w:numPr>
          <w:ilvl w:val="0"/>
          <w:numId w:val="9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Почему нельзя ходить по проезжей части улицы (она предназначена для движения машин).</w:t>
      </w:r>
    </w:p>
    <w:p w:rsidR="007A7EE6" w:rsidRPr="00EE46EA" w:rsidRDefault="007A7EE6" w:rsidP="007A7EE6">
      <w:pPr>
        <w:pStyle w:val="a6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7A7EE6" w:rsidRDefault="007A7EE6" w:rsidP="007A7EE6">
      <w:pPr>
        <w:pStyle w:val="a6"/>
        <w:numPr>
          <w:ilvl w:val="0"/>
          <w:numId w:val="9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7A7EE6" w:rsidRPr="00EE46EA" w:rsidRDefault="007A7EE6" w:rsidP="007A7EE6">
      <w:pPr>
        <w:pStyle w:val="a6"/>
        <w:tabs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7A7EE6" w:rsidRDefault="007A7EE6" w:rsidP="007A7EE6">
      <w:pPr>
        <w:pStyle w:val="a6"/>
        <w:numPr>
          <w:ilvl w:val="0"/>
          <w:numId w:val="9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7A7EE6" w:rsidRPr="00EE46EA" w:rsidRDefault="007A7EE6" w:rsidP="007A7EE6">
      <w:pPr>
        <w:pStyle w:val="a6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7A7EE6" w:rsidRPr="00E83881" w:rsidRDefault="007A7EE6" w:rsidP="007A7EE6">
      <w:pPr>
        <w:pStyle w:val="a6"/>
        <w:numPr>
          <w:ilvl w:val="0"/>
          <w:numId w:val="9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7A7EE6" w:rsidRDefault="0040069B" w:rsidP="007A7EE6">
      <w:pPr>
        <w:tabs>
          <w:tab w:val="left" w:pos="5413"/>
        </w:tabs>
        <w:ind w:left="193" w:right="98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24765</wp:posOffset>
            </wp:positionV>
            <wp:extent cx="3332480" cy="2503170"/>
            <wp:effectExtent l="19050" t="0" r="1270" b="0"/>
            <wp:wrapNone/>
            <wp:docPr id="8" name="Рисунок 8" descr="C:\Users\Любовь\Desktop\14366_c519a29e45d9c4bca1e8167779da26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esktop\14366_c519a29e45d9c4bca1e8167779da268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EE6" w:rsidRDefault="007A7EE6" w:rsidP="007A7EE6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7A7EE6" w:rsidRDefault="007A7EE6" w:rsidP="007A7EE6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7A7EE6" w:rsidRDefault="007A7EE6" w:rsidP="007A7EE6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7A7EE6" w:rsidRDefault="0040069B" w:rsidP="007A7EE6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35960" cy="7200900"/>
            <wp:effectExtent l="19050" t="0" r="2540" b="0"/>
            <wp:wrapNone/>
            <wp:docPr id="7" name="Рисунок 5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104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EE6" w:rsidRDefault="007A7EE6" w:rsidP="007A7EE6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7A7EE6" w:rsidRDefault="007A7EE6" w:rsidP="007A7EE6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89778D" w:rsidRPr="0089778D" w:rsidRDefault="0089778D" w:rsidP="0089778D">
      <w:pPr>
        <w:framePr w:hSpace="180" w:wrap="around" w:vAnchor="text" w:hAnchor="page" w:x="11521" w:y="1"/>
        <w:ind w:left="180" w:right="131"/>
        <w:suppressOverlap/>
        <w:jc w:val="center"/>
        <w:rPr>
          <w:b/>
          <w:sz w:val="32"/>
          <w:szCs w:val="32"/>
          <w:u w:val="single"/>
        </w:rPr>
      </w:pPr>
      <w:r w:rsidRPr="0089778D">
        <w:rPr>
          <w:b/>
          <w:sz w:val="32"/>
          <w:szCs w:val="32"/>
          <w:u w:val="single"/>
        </w:rPr>
        <w:t xml:space="preserve">Соблюдайте </w:t>
      </w:r>
    </w:p>
    <w:p w:rsidR="0089778D" w:rsidRPr="0089778D" w:rsidRDefault="0089778D" w:rsidP="0089778D">
      <w:pPr>
        <w:framePr w:hSpace="180" w:wrap="around" w:vAnchor="text" w:hAnchor="page" w:x="11521" w:y="1"/>
        <w:ind w:left="180" w:right="131"/>
        <w:suppressOverlap/>
        <w:jc w:val="center"/>
        <w:rPr>
          <w:b/>
          <w:sz w:val="32"/>
          <w:szCs w:val="32"/>
          <w:u w:val="single"/>
        </w:rPr>
      </w:pPr>
      <w:r w:rsidRPr="0089778D">
        <w:rPr>
          <w:b/>
          <w:sz w:val="32"/>
          <w:szCs w:val="32"/>
          <w:u w:val="single"/>
        </w:rPr>
        <w:t xml:space="preserve">правила безопасности </w:t>
      </w:r>
    </w:p>
    <w:p w:rsidR="0089778D" w:rsidRPr="0089778D" w:rsidRDefault="0089778D" w:rsidP="0089778D">
      <w:pPr>
        <w:framePr w:hSpace="180" w:wrap="around" w:vAnchor="text" w:hAnchor="page" w:x="11521" w:y="1"/>
        <w:ind w:left="180" w:right="131"/>
        <w:suppressOverlap/>
        <w:jc w:val="center"/>
        <w:rPr>
          <w:b/>
          <w:sz w:val="32"/>
          <w:szCs w:val="32"/>
          <w:u w:val="single"/>
        </w:rPr>
      </w:pPr>
      <w:r w:rsidRPr="0089778D">
        <w:rPr>
          <w:b/>
          <w:sz w:val="32"/>
          <w:szCs w:val="32"/>
          <w:u w:val="single"/>
        </w:rPr>
        <w:t>пешеходов!</w:t>
      </w:r>
    </w:p>
    <w:p w:rsidR="007A7EE6" w:rsidRPr="0089778D" w:rsidRDefault="007A7EE6" w:rsidP="007A7EE6">
      <w:pPr>
        <w:framePr w:hSpace="180" w:wrap="around" w:vAnchor="text" w:hAnchor="page" w:x="11521" w:y="1"/>
        <w:suppressOverlap/>
        <w:jc w:val="both"/>
        <w:rPr>
          <w:sz w:val="32"/>
          <w:szCs w:val="32"/>
        </w:rPr>
      </w:pPr>
    </w:p>
    <w:p w:rsidR="007A7EE6" w:rsidRPr="00E83881" w:rsidRDefault="007A7EE6" w:rsidP="007A7EE6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7A7EE6" w:rsidRPr="00E83881" w:rsidRDefault="007A7EE6" w:rsidP="007A7EE6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7A7EE6" w:rsidRPr="00E83881" w:rsidRDefault="007A7EE6" w:rsidP="007A7EE6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  <w:r w:rsidRPr="00E83881">
        <w:rPr>
          <w:szCs w:val="28"/>
        </w:rPr>
        <w:t xml:space="preserve">                        </w:t>
      </w:r>
      <w:r w:rsidR="0040069B">
        <w:rPr>
          <w:noProof/>
          <w:szCs w:val="28"/>
        </w:rPr>
        <w:drawing>
          <wp:inline distT="0" distB="0" distL="0" distR="0">
            <wp:extent cx="1628775" cy="2152650"/>
            <wp:effectExtent l="19050" t="0" r="9525" b="0"/>
            <wp:docPr id="1" name="Рисунок 1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E6" w:rsidRPr="00E83881" w:rsidRDefault="007A7EE6" w:rsidP="007A7EE6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7A7EE6" w:rsidRPr="00E83881" w:rsidRDefault="007A7EE6" w:rsidP="007A7EE6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7A7EE6" w:rsidRPr="00E83881" w:rsidRDefault="007A7EE6" w:rsidP="007A7EE6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7A7EE6" w:rsidRDefault="007A7EE6" w:rsidP="007A7EE6">
      <w:pPr>
        <w:jc w:val="center"/>
        <w:rPr>
          <w:b/>
        </w:rPr>
      </w:pPr>
    </w:p>
    <w:p w:rsidR="007A7EE6" w:rsidRDefault="007A7EE6" w:rsidP="007A7EE6">
      <w:pPr>
        <w:jc w:val="center"/>
        <w:rPr>
          <w:b/>
        </w:rPr>
      </w:pPr>
    </w:p>
    <w:p w:rsidR="007A7EE6" w:rsidRDefault="007A7EE6" w:rsidP="007A7EE6">
      <w:pPr>
        <w:jc w:val="center"/>
        <w:rPr>
          <w:b/>
        </w:rPr>
      </w:pPr>
    </w:p>
    <w:p w:rsidR="007A7EE6" w:rsidRDefault="007A7EE6" w:rsidP="007A7EE6">
      <w:pPr>
        <w:jc w:val="center"/>
        <w:rPr>
          <w:b/>
        </w:rPr>
      </w:pPr>
    </w:p>
    <w:p w:rsidR="007A7EE6" w:rsidRPr="00EE46EA" w:rsidRDefault="007A7EE6" w:rsidP="007A7EE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16"/>
          <w:szCs w:val="16"/>
          <w:u w:val="single"/>
        </w:rPr>
      </w:pPr>
    </w:p>
    <w:p w:rsidR="007A7EE6" w:rsidRPr="00DF2455" w:rsidRDefault="0040069B" w:rsidP="007A7EE6">
      <w:pPr>
        <w:framePr w:h="3061" w:hRule="exact" w:hSpace="180" w:wrap="around" w:vAnchor="text" w:hAnchor="text" w:xAlign="right" w:y="1"/>
        <w:ind w:left="180" w:right="131"/>
        <w:suppressOverlap/>
      </w:pPr>
      <w:r>
        <w:rPr>
          <w:noProof/>
        </w:rPr>
        <w:drawing>
          <wp:inline distT="0" distB="0" distL="0" distR="0">
            <wp:extent cx="2409825" cy="1828800"/>
            <wp:effectExtent l="19050" t="0" r="9525" b="0"/>
            <wp:docPr id="3" name="Рисунок 3" descr="C:\Users\Любовь\Desktop\П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ПП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E6" w:rsidRPr="00E83881" w:rsidRDefault="007A7EE6" w:rsidP="007A7EE6">
      <w:pPr>
        <w:ind w:left="180" w:right="131"/>
        <w:jc w:val="both"/>
        <w:rPr>
          <w:i/>
        </w:rPr>
      </w:pPr>
    </w:p>
    <w:p w:rsidR="007A7EE6" w:rsidRPr="00EE46EA" w:rsidRDefault="007A7EE6" w:rsidP="007A7EE6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>Умейте предвидеть скрытую опасность!</w:t>
      </w:r>
    </w:p>
    <w:p w:rsidR="007A7EE6" w:rsidRDefault="007A7EE6" w:rsidP="007A7EE6">
      <w:pPr>
        <w:ind w:left="193" w:right="98"/>
        <w:jc w:val="both"/>
      </w:pPr>
    </w:p>
    <w:p w:rsidR="007A7EE6" w:rsidRDefault="007A7EE6" w:rsidP="007A7EE6">
      <w:pPr>
        <w:ind w:left="193" w:right="98" w:firstLine="540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7A7EE6" w:rsidRDefault="007A7EE6" w:rsidP="007A7EE6">
      <w:pPr>
        <w:ind w:left="193" w:right="98" w:firstLine="540"/>
      </w:pPr>
    </w:p>
    <w:p w:rsidR="007A7EE6" w:rsidRPr="00E83881" w:rsidRDefault="007A7EE6" w:rsidP="007A7EE6">
      <w:pPr>
        <w:ind w:left="193" w:right="98"/>
        <w:jc w:val="center"/>
        <w:rPr>
          <w:i/>
        </w:rPr>
      </w:pPr>
      <w:r w:rsidRPr="00E83881">
        <w:rPr>
          <w:i/>
        </w:rPr>
        <w:t>.</w:t>
      </w:r>
      <w:r w:rsidRPr="00E83881">
        <w:rPr>
          <w:b/>
          <w:i/>
        </w:rPr>
        <w:t xml:space="preserve"> </w:t>
      </w:r>
      <w:r w:rsidR="0040069B"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2" name="Рисунок 16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Svetof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E6" w:rsidRDefault="007A7EE6" w:rsidP="007A7EE6">
      <w:pPr>
        <w:ind w:right="98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 xml:space="preserve">, необходимо убедиться, что опасность не угрожает. Выработайте у ребенка привычку всегда перед выходом на </w:t>
      </w:r>
      <w:r>
        <w:lastRenderedPageBreak/>
        <w:t>дорогу остановиться, оглядеться, прислушаться – и только тогда переходить улицу.</w:t>
      </w:r>
    </w:p>
    <w:p w:rsidR="007A7EE6" w:rsidRDefault="007A7EE6" w:rsidP="007A7EE6">
      <w:pPr>
        <w:ind w:right="98"/>
      </w:pPr>
    </w:p>
    <w:p w:rsidR="007A7EE6" w:rsidRDefault="007A7EE6" w:rsidP="007A7EE6"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7A7EE6" w:rsidRDefault="007A7EE6" w:rsidP="007A7EE6">
      <w:pPr>
        <w:numPr>
          <w:ilvl w:val="0"/>
          <w:numId w:val="13"/>
        </w:numPr>
        <w:tabs>
          <w:tab w:val="clear" w:pos="720"/>
          <w:tab w:val="num" w:pos="406"/>
        </w:tabs>
        <w:spacing w:before="120"/>
        <w:ind w:left="402" w:right="96" w:hanging="357"/>
      </w:pPr>
      <w:r w:rsidRPr="00E83881">
        <w:rPr>
          <w:b/>
        </w:rPr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7A7EE6" w:rsidRDefault="007A7EE6" w:rsidP="007A7EE6">
      <w:pPr>
        <w:numPr>
          <w:ilvl w:val="0"/>
          <w:numId w:val="13"/>
        </w:numPr>
        <w:tabs>
          <w:tab w:val="clear" w:pos="720"/>
          <w:tab w:val="num" w:pos="406"/>
        </w:tabs>
        <w:ind w:left="406" w:right="98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7A7EE6" w:rsidRPr="008A0970" w:rsidRDefault="007A7EE6" w:rsidP="007A7EE6">
      <w:pPr>
        <w:numPr>
          <w:ilvl w:val="0"/>
          <w:numId w:val="13"/>
        </w:numPr>
        <w:tabs>
          <w:tab w:val="clear" w:pos="720"/>
          <w:tab w:val="num" w:pos="406"/>
        </w:tabs>
        <w:ind w:left="406" w:right="98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7A7EE6" w:rsidRPr="000D2BDE" w:rsidRDefault="007A7EE6" w:rsidP="007A7EE6">
      <w:pPr>
        <w:framePr w:hSpace="180" w:wrap="around" w:vAnchor="text" w:hAnchor="text" w:xAlign="right" w:y="1"/>
        <w:numPr>
          <w:ilvl w:val="0"/>
          <w:numId w:val="12"/>
        </w:numPr>
        <w:tabs>
          <w:tab w:val="clear" w:pos="720"/>
          <w:tab w:val="num" w:pos="406"/>
        </w:tabs>
        <w:ind w:left="406"/>
        <w:suppressOverlap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7A7EE6" w:rsidRPr="00E83881" w:rsidRDefault="007A7EE6" w:rsidP="007A7EE6">
      <w:pPr>
        <w:pStyle w:val="a6"/>
        <w:framePr w:hSpace="180" w:wrap="around" w:vAnchor="text" w:hAnchor="text" w:xAlign="right" w:y="1"/>
        <w:numPr>
          <w:ilvl w:val="0"/>
          <w:numId w:val="11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7A7EE6" w:rsidRPr="00E83881" w:rsidRDefault="007A7EE6" w:rsidP="007A7EE6">
      <w:pPr>
        <w:pStyle w:val="a6"/>
        <w:framePr w:hSpace="180" w:wrap="around" w:vAnchor="text" w:hAnchor="text" w:xAlign="right" w:y="1"/>
        <w:numPr>
          <w:ilvl w:val="0"/>
          <w:numId w:val="11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7A7EE6" w:rsidRPr="00E83881" w:rsidRDefault="007A7EE6" w:rsidP="007A7EE6">
      <w:pPr>
        <w:pStyle w:val="a6"/>
        <w:framePr w:hSpace="180" w:wrap="around" w:vAnchor="text" w:hAnchor="text" w:xAlign="right" w:y="1"/>
        <w:numPr>
          <w:ilvl w:val="0"/>
          <w:numId w:val="11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соскальзывание с подножки которого может послужить причиной падения под колеса. </w:t>
      </w:r>
    </w:p>
    <w:p w:rsidR="007A7EE6" w:rsidRPr="00E83881" w:rsidRDefault="007A7EE6" w:rsidP="007A7EE6">
      <w:pPr>
        <w:pStyle w:val="a6"/>
        <w:framePr w:hSpace="180" w:wrap="around" w:vAnchor="text" w:hAnchor="text" w:xAlign="right" w:y="1"/>
        <w:numPr>
          <w:ilvl w:val="0"/>
          <w:numId w:val="11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7A7EE6" w:rsidRPr="00E83881" w:rsidRDefault="007A7EE6" w:rsidP="007A7EE6">
      <w:pPr>
        <w:pStyle w:val="a6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7A7EE6" w:rsidRDefault="007A7EE6" w:rsidP="0089778D">
      <w:pPr>
        <w:pStyle w:val="a6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</w:pPr>
    </w:p>
    <w:sectPr w:rsidR="007A7EE6" w:rsidSect="00FE0E5E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10F"/>
    <w:multiLevelType w:val="hybridMultilevel"/>
    <w:tmpl w:val="EEF4C49A"/>
    <w:lvl w:ilvl="0" w:tplc="1CCABD8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481EB7"/>
    <w:multiLevelType w:val="hybridMultilevel"/>
    <w:tmpl w:val="3B524886"/>
    <w:lvl w:ilvl="0" w:tplc="1CCABD8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4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9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13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6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7EE6"/>
    <w:rsid w:val="001464B4"/>
    <w:rsid w:val="002841FA"/>
    <w:rsid w:val="002B5085"/>
    <w:rsid w:val="0037689B"/>
    <w:rsid w:val="00390ACA"/>
    <w:rsid w:val="0040069B"/>
    <w:rsid w:val="005C1692"/>
    <w:rsid w:val="007A71AB"/>
    <w:rsid w:val="007A7EE6"/>
    <w:rsid w:val="0089778D"/>
    <w:rsid w:val="00DA17D5"/>
    <w:rsid w:val="00DD5206"/>
    <w:rsid w:val="00FE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E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7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7E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7A7EE6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semiHidden/>
    <w:rsid w:val="007A7E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HOMECORPORATION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</cp:lastModifiedBy>
  <cp:revision>2</cp:revision>
  <dcterms:created xsi:type="dcterms:W3CDTF">2016-04-20T09:54:00Z</dcterms:created>
  <dcterms:modified xsi:type="dcterms:W3CDTF">2016-04-20T09:54:00Z</dcterms:modified>
</cp:coreProperties>
</file>